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A0B5C" w:rsidRPr="000A0B5C" w:rsidRDefault="000A0B5C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A0B5C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0A0B5C" w:rsidRPr="000A0B5C" w:rsidRDefault="000A0B5C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A0B5C">
        <w:rPr>
          <w:rFonts w:ascii="Arial" w:eastAsia="Arial" w:hAnsi="Arial" w:cs="Arial"/>
          <w:b/>
          <w:sz w:val="36"/>
          <w:szCs w:val="36"/>
        </w:rPr>
        <w:t>NO. 40051001-024-25 (CAGEG-024/2025) PARA LA</w:t>
      </w:r>
    </w:p>
    <w:p w:rsidR="00FF4F70" w:rsidRDefault="000A0B5C" w:rsidP="000A0B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A0B5C">
        <w:rPr>
          <w:rFonts w:ascii="Arial" w:eastAsia="Arial" w:hAnsi="Arial" w:cs="Arial"/>
          <w:b/>
          <w:sz w:val="36"/>
          <w:szCs w:val="36"/>
        </w:rPr>
        <w:t>CONTRATACIÓN DE UN SERVICIO DE SEÑAL SATELITAL EN BANDA “C”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A0B5C" w:rsidRDefault="000A0B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="004C32C0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DE 2025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A0B5C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A0B5C"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0A0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A0B5C" w:rsidRDefault="000A0B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="004C32C0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DE 2025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A0B5C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A0B5C"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0A0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CA0" w:rsidRDefault="00E13CA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E13CA0" w:rsidRDefault="00E13CA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92DB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CA0" w:rsidRDefault="00E13CA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E13CA0" w:rsidRDefault="00E13CA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51B6"/>
    <w:rsid w:val="000A0B5C"/>
    <w:rsid w:val="00395816"/>
    <w:rsid w:val="004C32C0"/>
    <w:rsid w:val="00792DB0"/>
    <w:rsid w:val="00864DB1"/>
    <w:rsid w:val="00E13CA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2025-04-04T21:43:00Z</dcterms:created>
  <dcterms:modified xsi:type="dcterms:W3CDTF">2025-04-09T19:43:00Z</dcterms:modified>
</cp:coreProperties>
</file>